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1: Parcours du Grand Tronc / St Antoine de Tilly/Le Terroir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70,8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du Days'Inn, 1710 Rte-de-Rivières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Chutes-de-la-Chaudière, à la sortie du stationnement de l'hôtel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Traversière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QC-116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Chaudière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19e Rue/Rue du Grand-Tronc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droite`suivre pour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ARRÊT GARE ST-AGAPIT, TOILETTES,COLLATION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 273 N, rue Principale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Bergeron/QC-273 N (panneaux vers Autoroute 20/Saint Apollinaire, PRUDENCE sur cette route.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  FROMAGERIE BERGERON,TOILETTES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la sortie de la fromagerie prendre la QC-132 (est)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Tilly, Attention vous devez traverser la 132, secteur résidentiel, route verte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Chem. de Tilly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Promenade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Rue de la Promenade,Quai et vu sur le fleuve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O,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DINER, TOILETTES, PARC MUNICIPAL ST-ANTOINE-DE-TILLY, Bord du fleuve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Retour par la QC 132-est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ARRÊT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FERME GENEST 2091 route Marie-Victorin, site agrotouristique intéressant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Pionniers, RTE VERTE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ARRÊT,Espace Culturel du Quartier, PARC,TOILETTES beau point de vue sur le fleuve.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Lagueux/QC-171 S (panneaux vers Autoroute 20/Saint Étienne)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Vire-Crêpes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ARRÊT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LES BLEUETS DU VIRE-CRÊPES 975 Chemin Vire-Crêpes, (boutique crème glacée))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LA SORTIE reprendre le Chemin du Vire-Crêpes (EST)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Plante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QC-116 O, ATTENTION vous  traversez pour prendre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Attention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Bretelle de l'autoroute à surveiller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Traversière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Chutes-de-la-Chaudière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arrivée à l'hôtel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