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St-Cuthbert - St-Gabriel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39,5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RETOUR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Plage Lac Maskinongé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94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du Parc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Provost. Bonne montée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Dequoy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Michaud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1.9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Nord/QC-347S (accotement large)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Amable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André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André S.O.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André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27.7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Principale, vers l'église St-Cuthbert, toilettes en face de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ARRIVÉ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Stationnement Transport St-Viateur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