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Hawkesbury  2019-07-05 au 2019-07-07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68,4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Quality Inn, 1575 Tupper, Hawkesbury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sur Tupper Road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E/Prescott and Russell County Rd 4 (panneaux vers Centre Town)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Pont du Long-Sault - Grenville, Qc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Concession 2/Rue Queen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Vachon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QC-344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Route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QC-344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Tour de l'Île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aux-Chats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QC-327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Bédard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Fraser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Principale/QC-148 O Dîner Au Tim Horton -Lachute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38.8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QC-148 O vers centre-ville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QC-344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E/Prescott and Russell County Rd 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Cartier Blvd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Spence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Tupper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