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Hawkesbury  2019-07-05 au 2019-07-07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58,5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Vous êtes au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Quality inn, 1575 Tupper Road, Hawkesbury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sur Tupper Road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Main St E/Prescott and Russell County Rd 4 ( Vers km 15 parc Provincial Pause)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Concession Rd 3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County 14 Rd/St Eugene Rd/Regional Rd 14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Comté 10/Regional Rd 10/Regional Rd 14 (panneaux vers Rigaud/Sainte Anne)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County 14 Rd/St Eugene Rd/Regional Rd 14 (panneaux vers Sainte Anne)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County Rd 14 (panneaux vers Sainte Anne)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County Rd 25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County Rd 18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Dalkeith Rd/County Rd 23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Comté 10/Regional Rd 10 (panneaux vers Vankleek Hill)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Stanley Ave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Higginson St  (vous êtes Vanleek Hill, Dîner)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ON-34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Prescott-Russell Recreational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ON-34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DEVIENT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Rejoindre County Rd 17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